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A2" w:rsidRPr="002961A2" w:rsidRDefault="002961A2" w:rsidP="002961A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961A2">
        <w:rPr>
          <w:rFonts w:ascii="Times New Roman" w:eastAsia="Calibri" w:hAnsi="Times New Roman" w:cs="Times New Roman"/>
          <w:sz w:val="24"/>
          <w:szCs w:val="24"/>
        </w:rPr>
        <w:t>СОВЕТ ДЕПУТАТОВ КОЗЛОВСКОГО СЕЛЬСКОГО ПОСЕЛЕНИЯ</w:t>
      </w:r>
    </w:p>
    <w:p w:rsidR="002961A2" w:rsidRPr="002961A2" w:rsidRDefault="002961A2" w:rsidP="002961A2">
      <w:pPr>
        <w:ind w:firstLine="74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1A2">
        <w:rPr>
          <w:rFonts w:ascii="Times New Roman" w:eastAsia="Calibri" w:hAnsi="Times New Roman" w:cs="Times New Roman"/>
          <w:sz w:val="24"/>
          <w:szCs w:val="24"/>
        </w:rPr>
        <w:t xml:space="preserve">АТЯШЕВСКОГО МУНИЦИПАЛЬНОГО РАЙОНА </w:t>
      </w:r>
    </w:p>
    <w:p w:rsidR="002961A2" w:rsidRPr="002961A2" w:rsidRDefault="002961A2" w:rsidP="002961A2">
      <w:pPr>
        <w:ind w:firstLine="74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61A2">
        <w:rPr>
          <w:rFonts w:ascii="Times New Roman" w:eastAsia="Calibri" w:hAnsi="Times New Roman" w:cs="Times New Roman"/>
          <w:sz w:val="24"/>
          <w:szCs w:val="24"/>
        </w:rPr>
        <w:t>РЕСПУБЛИКИ МОРДОВИЯ</w:t>
      </w:r>
    </w:p>
    <w:p w:rsidR="002961A2" w:rsidRPr="002961A2" w:rsidRDefault="002961A2" w:rsidP="002961A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61A2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2961A2" w:rsidRPr="002961A2" w:rsidRDefault="002961A2" w:rsidP="002961A2">
      <w:pPr>
        <w:ind w:firstLine="748"/>
        <w:rPr>
          <w:rFonts w:ascii="Times New Roman" w:eastAsia="Calibri" w:hAnsi="Times New Roman" w:cs="Times New Roman"/>
          <w:b/>
        </w:rPr>
      </w:pPr>
      <w:r w:rsidRPr="002961A2">
        <w:rPr>
          <w:rFonts w:ascii="Times New Roman" w:eastAsia="Calibri" w:hAnsi="Times New Roman" w:cs="Times New Roman"/>
          <w:b/>
        </w:rPr>
        <w:t xml:space="preserve"> </w:t>
      </w:r>
    </w:p>
    <w:p w:rsidR="002961A2" w:rsidRPr="002961A2" w:rsidRDefault="00212A8F" w:rsidP="002961A2">
      <w:pPr>
        <w:ind w:firstLine="74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30 января  </w:t>
      </w:r>
      <w:r w:rsidR="002961A2" w:rsidRPr="002961A2">
        <w:rPr>
          <w:rFonts w:ascii="Times New Roman" w:eastAsia="Calibri" w:hAnsi="Times New Roman" w:cs="Times New Roman"/>
          <w:sz w:val="28"/>
          <w:szCs w:val="28"/>
        </w:rPr>
        <w:t xml:space="preserve">  2026 года                             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61A2" w:rsidRPr="002961A2">
        <w:rPr>
          <w:rFonts w:ascii="Times New Roman" w:eastAsia="Calibri" w:hAnsi="Times New Roman" w:cs="Times New Roman"/>
          <w:sz w:val="28"/>
          <w:szCs w:val="28"/>
        </w:rPr>
        <w:t xml:space="preserve">1                                                                 </w:t>
      </w:r>
    </w:p>
    <w:p w:rsidR="002961A2" w:rsidRPr="002961A2" w:rsidRDefault="002961A2" w:rsidP="002961A2">
      <w:pPr>
        <w:ind w:firstLine="748"/>
        <w:jc w:val="center"/>
        <w:rPr>
          <w:rFonts w:ascii="Times New Roman" w:eastAsia="Calibri" w:hAnsi="Times New Roman" w:cs="Times New Roman"/>
        </w:rPr>
      </w:pPr>
      <w:proofErr w:type="gramStart"/>
      <w:r w:rsidRPr="002961A2">
        <w:rPr>
          <w:rFonts w:ascii="Times New Roman" w:eastAsia="Calibri" w:hAnsi="Times New Roman" w:cs="Times New Roman"/>
        </w:rPr>
        <w:t>с</w:t>
      </w:r>
      <w:proofErr w:type="gramEnd"/>
      <w:r w:rsidRPr="002961A2">
        <w:rPr>
          <w:rFonts w:ascii="Times New Roman" w:eastAsia="Calibri" w:hAnsi="Times New Roman" w:cs="Times New Roman"/>
        </w:rPr>
        <w:t>.</w:t>
      </w:r>
      <w:r w:rsidR="00212A8F">
        <w:rPr>
          <w:rFonts w:ascii="Times New Roman" w:eastAsia="Calibri" w:hAnsi="Times New Roman" w:cs="Times New Roman"/>
        </w:rPr>
        <w:t xml:space="preserve"> </w:t>
      </w:r>
      <w:proofErr w:type="spellStart"/>
      <w:r w:rsidRPr="002961A2">
        <w:rPr>
          <w:rFonts w:ascii="Times New Roman" w:eastAsia="Calibri" w:hAnsi="Times New Roman" w:cs="Times New Roman"/>
        </w:rPr>
        <w:t>Козловка</w:t>
      </w:r>
      <w:proofErr w:type="spellEnd"/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61A2" w:rsidRPr="002961A2" w:rsidRDefault="002961A2" w:rsidP="002961A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961A2">
        <w:rPr>
          <w:rFonts w:ascii="Times New Roman" w:eastAsia="Calibri" w:hAnsi="Times New Roman" w:cs="Times New Roman"/>
          <w:b/>
          <w:sz w:val="28"/>
          <w:szCs w:val="28"/>
        </w:rPr>
        <w:t xml:space="preserve">О повышении должностных окладов в органах местного самоуправления 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</w:p>
    <w:p w:rsidR="002961A2" w:rsidRPr="002961A2" w:rsidRDefault="002961A2" w:rsidP="002961A2">
      <w:pPr>
        <w:spacing w:after="0" w:line="240" w:lineRule="auto"/>
        <w:rPr>
          <w:rFonts w:ascii="Calibri" w:eastAsia="Calibri" w:hAnsi="Calibri" w:cs="Times New Roman"/>
        </w:rPr>
      </w:pPr>
    </w:p>
    <w:p w:rsidR="00E00727" w:rsidRDefault="002961A2" w:rsidP="002961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  В соответствии с частью 2 статьи 22 Федерального закона от 2 марта 2007 года № 25-ФЗ « О муниципальной службе в Российской Федерации», на основании Указа Главы Республики Мордовия от 15.01.2026 г. №19-УГ « О повышении должностных окладов в органах государственной власти Республики Мордовия» Совет депутатов Козловского 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решил:</w:t>
      </w:r>
    </w:p>
    <w:p w:rsidR="002961A2" w:rsidRPr="002961A2" w:rsidRDefault="002961A2" w:rsidP="002961A2">
      <w:pPr>
        <w:spacing w:after="0" w:line="240" w:lineRule="auto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1. Повысить с 1 января  2026 года в 1,076  раза должностные оклады </w:t>
      </w:r>
      <w:proofErr w:type="gramStart"/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Главы 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и муниципальных служащих 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установленные р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ешением Совета депутатов 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муниципального района от 06.09.2006 года № 22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</w:rPr>
        <w:t xml:space="preserve"> 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«</w:t>
      </w:r>
      <w:r w:rsidRPr="002961A2">
        <w:rPr>
          <w:rFonts w:ascii="Times New Roman" w:eastAsia="Calibri" w:hAnsi="Times New Roman" w:cs="Times New Roman"/>
          <w:sz w:val="28"/>
          <w:szCs w:val="28"/>
        </w:rPr>
        <w:t>Об установлении размеров и условий оплаты труда муниципальных служащих Козловского сельского поселения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»</w:t>
      </w:r>
      <w:r w:rsidRPr="00296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решения Совета депутатов Козловского сельского поселения №16 от 30.07.2019 г.)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.</w:t>
      </w:r>
      <w:proofErr w:type="gramEnd"/>
    </w:p>
    <w:p w:rsidR="002961A2" w:rsidRPr="002961A2" w:rsidRDefault="002961A2" w:rsidP="00296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2. Установить, что при повышении должностных окладов Главы </w:t>
      </w: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муниципального района и муниципальных служащих </w:t>
      </w: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муниципального района их размеры подлежат округлению до целого рубля в сторону увеличения.</w:t>
      </w:r>
    </w:p>
    <w:p w:rsidR="002961A2" w:rsidRPr="002961A2" w:rsidRDefault="002961A2" w:rsidP="00296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3. Администрации </w:t>
      </w: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муниципального района осуществить финансовое обеспечение расходов, связанных с реализацией настоящего решения, в пределах бюджетных ассигнований, предусмотренных в бюджете </w:t>
      </w:r>
      <w:r w:rsidRPr="002961A2">
        <w:rPr>
          <w:rFonts w:ascii="Times New Roman" w:eastAsia="Calibri" w:hAnsi="Times New Roman" w:cs="Times New Roman"/>
          <w:sz w:val="28"/>
          <w:szCs w:val="28"/>
        </w:rPr>
        <w:t xml:space="preserve">Козловского сельского поселения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Атяшевского</w:t>
      </w:r>
      <w:proofErr w:type="spellEnd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муниципального района на соответствующий финансовый год и плановый период.</w:t>
      </w:r>
    </w:p>
    <w:p w:rsidR="002961A2" w:rsidRPr="002961A2" w:rsidRDefault="002961A2" w:rsidP="00296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4. </w:t>
      </w:r>
      <w:r w:rsidRPr="002961A2">
        <w:rPr>
          <w:rFonts w:ascii="Times New Roman" w:eastAsia="Times New Roman" w:hAnsi="Times New Roman" w:cs="Times New Roman"/>
          <w:color w:val="22272F"/>
          <w:sz w:val="28"/>
          <w:szCs w:val="28"/>
          <w:shd w:val="clear" w:color="auto" w:fill="FFFFFF"/>
          <w:lang w:eastAsia="ru-RU"/>
        </w:rPr>
        <w:t>Настоящее Решение вступает в силу после его официального опубликования (обнародования) и распространяет свое действие на правоотношения, возникшие с 01 января  2026 года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2961A2" w:rsidRPr="002961A2" w:rsidRDefault="002961A2" w:rsidP="002961A2">
      <w:pPr>
        <w:spacing w:after="0" w:line="240" w:lineRule="auto"/>
        <w:rPr>
          <w:rFonts w:ascii="Calibri" w:eastAsia="Calibri" w:hAnsi="Calibri" w:cs="Times New Roman"/>
          <w:color w:val="22272F"/>
          <w:sz w:val="32"/>
          <w:szCs w:val="32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Глава </w:t>
      </w:r>
      <w:r w:rsidR="00A77A3D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Козловского сельского поселения</w:t>
      </w:r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               </w:t>
      </w:r>
      <w:r w:rsidR="00A77A3D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 </w:t>
      </w:r>
      <w:bookmarkStart w:id="0" w:name="_GoBack"/>
      <w:bookmarkEnd w:id="0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 xml:space="preserve">            </w:t>
      </w:r>
      <w:proofErr w:type="spellStart"/>
      <w:r w:rsidRPr="002961A2"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  <w:t>В.В.Моторкин</w:t>
      </w:r>
      <w:proofErr w:type="spellEnd"/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color w:val="22272F"/>
          <w:sz w:val="28"/>
          <w:szCs w:val="28"/>
          <w:shd w:val="clear" w:color="auto" w:fill="FFFFFF"/>
        </w:rPr>
      </w:pPr>
    </w:p>
    <w:p w:rsidR="002961A2" w:rsidRPr="002961A2" w:rsidRDefault="002961A2" w:rsidP="00296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961A2" w:rsidRDefault="002961A2" w:rsidP="002961A2">
      <w:pPr>
        <w:jc w:val="both"/>
      </w:pPr>
    </w:p>
    <w:sectPr w:rsidR="0029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A2"/>
    <w:rsid w:val="00212A8F"/>
    <w:rsid w:val="002961A2"/>
    <w:rsid w:val="00A77A3D"/>
    <w:rsid w:val="00E0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</cp:lastModifiedBy>
  <cp:revision>3</cp:revision>
  <dcterms:created xsi:type="dcterms:W3CDTF">2026-01-29T07:51:00Z</dcterms:created>
  <dcterms:modified xsi:type="dcterms:W3CDTF">2026-01-30T05:59:00Z</dcterms:modified>
</cp:coreProperties>
</file>