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1D" w:rsidRDefault="0082261D" w:rsidP="00034F6B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Козловского сельского поселения </w:t>
      </w:r>
    </w:p>
    <w:p w:rsidR="0082261D" w:rsidRDefault="0082261D" w:rsidP="00034F6B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Атяшевского муниципального района</w:t>
      </w:r>
    </w:p>
    <w:p w:rsidR="0082261D" w:rsidRDefault="0082261D" w:rsidP="00034F6B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82261D" w:rsidRDefault="0082261D" w:rsidP="00034F6B">
      <w:pPr>
        <w:pStyle w:val="ConsPlusTitle"/>
        <w:widowControl/>
        <w:jc w:val="center"/>
        <w:rPr>
          <w:sz w:val="28"/>
          <w:szCs w:val="28"/>
        </w:rPr>
      </w:pPr>
    </w:p>
    <w:p w:rsidR="0082261D" w:rsidRDefault="0082261D" w:rsidP="00034F6B">
      <w:pPr>
        <w:pStyle w:val="ConsPlusTitle"/>
        <w:widowControl/>
        <w:jc w:val="center"/>
        <w:rPr>
          <w:sz w:val="28"/>
          <w:szCs w:val="28"/>
        </w:rPr>
      </w:pPr>
    </w:p>
    <w:p w:rsidR="0082261D" w:rsidRDefault="0082261D" w:rsidP="00034F6B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82261D" w:rsidRDefault="0082261D" w:rsidP="00034F6B">
      <w:pPr>
        <w:pStyle w:val="ConsPlusTitle"/>
        <w:widowControl/>
        <w:jc w:val="center"/>
        <w:rPr>
          <w:sz w:val="28"/>
          <w:szCs w:val="28"/>
        </w:rPr>
      </w:pPr>
    </w:p>
    <w:p w:rsidR="0082261D" w:rsidRDefault="0082261D" w:rsidP="00034F6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82261D" w:rsidRDefault="0082261D" w:rsidP="00034F6B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№ 18                                                                          от 21 февраля 2023 года</w:t>
      </w:r>
    </w:p>
    <w:p w:rsidR="0082261D" w:rsidRDefault="0082261D" w:rsidP="00034F6B">
      <w:pPr>
        <w:pStyle w:val="ConsPlusTitle"/>
        <w:widowControl/>
        <w:jc w:val="center"/>
        <w:rPr>
          <w:b w:val="0"/>
        </w:rPr>
      </w:pPr>
    </w:p>
    <w:p w:rsidR="0082261D" w:rsidRDefault="0082261D" w:rsidP="00034F6B">
      <w:pPr>
        <w:pStyle w:val="ConsPlusTitle"/>
        <w:widowControl/>
        <w:jc w:val="center"/>
        <w:rPr>
          <w:b w:val="0"/>
        </w:rPr>
      </w:pPr>
      <w:r>
        <w:rPr>
          <w:b w:val="0"/>
        </w:rPr>
        <w:t>с. Козловка</w:t>
      </w:r>
    </w:p>
    <w:p w:rsidR="0082261D" w:rsidRDefault="0082261D" w:rsidP="00034F6B">
      <w:pPr>
        <w:pStyle w:val="ConsPlusTitle"/>
        <w:widowControl/>
        <w:jc w:val="center"/>
        <w:rPr>
          <w:b w:val="0"/>
        </w:rPr>
      </w:pPr>
    </w:p>
    <w:p w:rsidR="0082261D" w:rsidRDefault="0082261D" w:rsidP="00034F6B">
      <w:pPr>
        <w:pStyle w:val="ConsPlusTitle"/>
        <w:widowControl/>
        <w:jc w:val="center"/>
        <w:rPr>
          <w:b w:val="0"/>
        </w:rPr>
      </w:pPr>
    </w:p>
    <w:p w:rsidR="0082261D" w:rsidRPr="005320F4" w:rsidRDefault="0082261D" w:rsidP="00034F6B">
      <w:pPr>
        <w:jc w:val="center"/>
        <w:rPr>
          <w:rFonts w:ascii="Times New Roman" w:hAnsi="Times New Roman"/>
          <w:b/>
          <w:sz w:val="28"/>
          <w:szCs w:val="28"/>
        </w:rPr>
      </w:pPr>
      <w:r w:rsidRPr="005320F4">
        <w:rPr>
          <w:rFonts w:ascii="Times New Roman" w:hAnsi="Times New Roman"/>
          <w:b/>
          <w:sz w:val="28"/>
          <w:szCs w:val="28"/>
          <w:lang w:eastAsia="en-US"/>
        </w:rPr>
        <w:t xml:space="preserve">Об утверждении документации </w:t>
      </w:r>
      <w:r w:rsidRPr="005320F4">
        <w:rPr>
          <w:rFonts w:ascii="Times New Roman" w:hAnsi="Times New Roman"/>
          <w:b/>
          <w:sz w:val="28"/>
          <w:szCs w:val="28"/>
        </w:rPr>
        <w:t>по планировке территории</w:t>
      </w:r>
    </w:p>
    <w:p w:rsidR="0082261D" w:rsidRPr="005320F4" w:rsidRDefault="0082261D" w:rsidP="00034F6B">
      <w:pPr>
        <w:jc w:val="center"/>
        <w:rPr>
          <w:rFonts w:ascii="Times New Roman" w:hAnsi="Times New Roman"/>
          <w:b/>
          <w:sz w:val="28"/>
          <w:szCs w:val="28"/>
        </w:rPr>
      </w:pPr>
      <w:r w:rsidRPr="005320F4">
        <w:rPr>
          <w:rFonts w:ascii="Times New Roman" w:hAnsi="Times New Roman"/>
          <w:b/>
          <w:sz w:val="28"/>
          <w:szCs w:val="28"/>
        </w:rPr>
        <w:t xml:space="preserve"> </w:t>
      </w:r>
      <w:r w:rsidRPr="005320F4">
        <w:rPr>
          <w:rFonts w:ascii="Times New Roman" w:hAnsi="Times New Roman"/>
          <w:b/>
          <w:sz w:val="28"/>
          <w:szCs w:val="28"/>
          <w:lang w:eastAsia="en-US"/>
        </w:rPr>
        <w:t>(проекта планировки и проекта межевания)</w:t>
      </w:r>
      <w:r w:rsidRPr="005320F4">
        <w:rPr>
          <w:rFonts w:ascii="Times New Roman" w:hAnsi="Times New Roman"/>
          <w:b/>
          <w:sz w:val="28"/>
          <w:szCs w:val="28"/>
        </w:rPr>
        <w:t xml:space="preserve">, </w:t>
      </w:r>
    </w:p>
    <w:p w:rsidR="0082261D" w:rsidRPr="005320F4" w:rsidRDefault="0082261D" w:rsidP="00034F6B">
      <w:pPr>
        <w:jc w:val="center"/>
        <w:rPr>
          <w:rFonts w:ascii="Times New Roman" w:hAnsi="Times New Roman"/>
          <w:b/>
          <w:sz w:val="28"/>
          <w:szCs w:val="28"/>
        </w:rPr>
      </w:pPr>
      <w:r w:rsidRPr="005320F4">
        <w:rPr>
          <w:rFonts w:ascii="Times New Roman" w:hAnsi="Times New Roman"/>
          <w:b/>
          <w:sz w:val="28"/>
          <w:szCs w:val="28"/>
        </w:rPr>
        <w:t xml:space="preserve">предназначенной для строительства линейного объекта: </w:t>
      </w:r>
    </w:p>
    <w:p w:rsidR="0082261D" w:rsidRPr="005320F4" w:rsidRDefault="0082261D" w:rsidP="00034F6B">
      <w:pPr>
        <w:jc w:val="center"/>
        <w:rPr>
          <w:rFonts w:ascii="Times New Roman" w:hAnsi="Times New Roman"/>
          <w:b/>
          <w:sz w:val="28"/>
          <w:szCs w:val="28"/>
        </w:rPr>
      </w:pPr>
      <w:r w:rsidRPr="005320F4">
        <w:rPr>
          <w:rFonts w:ascii="Times New Roman" w:hAnsi="Times New Roman"/>
          <w:b/>
          <w:sz w:val="28"/>
          <w:szCs w:val="28"/>
        </w:rPr>
        <w:t xml:space="preserve">«Газопровод межпоселковый до с. Керамсурка </w:t>
      </w:r>
    </w:p>
    <w:p w:rsidR="0082261D" w:rsidRPr="005320F4" w:rsidRDefault="0082261D" w:rsidP="00034F6B">
      <w:pPr>
        <w:jc w:val="center"/>
        <w:rPr>
          <w:rFonts w:ascii="Times New Roman" w:hAnsi="Times New Roman"/>
          <w:b/>
          <w:sz w:val="28"/>
          <w:szCs w:val="28"/>
        </w:rPr>
      </w:pPr>
      <w:r w:rsidRPr="005320F4">
        <w:rPr>
          <w:rFonts w:ascii="Times New Roman" w:hAnsi="Times New Roman"/>
          <w:b/>
          <w:sz w:val="28"/>
          <w:szCs w:val="28"/>
        </w:rPr>
        <w:t>Атяшевского района Республики Мордовия»</w:t>
      </w:r>
    </w:p>
    <w:p w:rsidR="0082261D" w:rsidRPr="005320F4" w:rsidRDefault="0082261D" w:rsidP="00034F6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261D" w:rsidRPr="005320F4" w:rsidRDefault="0082261D" w:rsidP="00034F6B">
      <w:pPr>
        <w:jc w:val="both"/>
        <w:rPr>
          <w:rFonts w:ascii="Times New Roman" w:hAnsi="Times New Roman"/>
          <w:sz w:val="28"/>
          <w:szCs w:val="28"/>
        </w:rPr>
      </w:pPr>
      <w:r w:rsidRPr="005320F4">
        <w:rPr>
          <w:rFonts w:ascii="Times New Roman" w:hAnsi="Times New Roman"/>
          <w:sz w:val="28"/>
          <w:szCs w:val="28"/>
        </w:rPr>
        <w:t xml:space="preserve">           Рассмотрев материалы проекта планировки (проекта планировки и проекта межевания) территории для строительства линейного объекта: «Газопровод межпоселковый до с. Керамсурка Атяшевского района Республики Мордовия», в соответствии со статьями 45, 46 Градостроительного кодекса Российской Федерации, Постановлениями Правительства Республики Мордовия от 25.07.2022г. №525 «Об установлении в 2022 году случаев утверждения проектов генеральных планов, проектов правил землепользования и застройки, проектов планировки территории, проектов межевания территории, внесения изменений в указанные проекты без проведения общественных обсуждений или публичных слушаний» и 31.01.2023г. №53 «О внесении изменений в постановление Правительства Республики Мордовия от 25 июля 2022г. №525», согласно письму АО «Теплогазинжиниринг» от 09.02.2023г. №920-З </w:t>
      </w:r>
      <w:r w:rsidRPr="005320F4">
        <w:rPr>
          <w:rFonts w:ascii="Times New Roman" w:hAnsi="Times New Roman"/>
          <w:b/>
          <w:sz w:val="28"/>
          <w:szCs w:val="28"/>
        </w:rPr>
        <w:t>постановляю</w:t>
      </w:r>
      <w:r w:rsidRPr="005320F4">
        <w:rPr>
          <w:rFonts w:ascii="Times New Roman" w:hAnsi="Times New Roman"/>
          <w:sz w:val="28"/>
          <w:szCs w:val="28"/>
        </w:rPr>
        <w:t>:</w:t>
      </w:r>
    </w:p>
    <w:p w:rsidR="0082261D" w:rsidRPr="00FD7A95" w:rsidRDefault="0082261D" w:rsidP="00034F6B">
      <w:pPr>
        <w:pStyle w:val="printj"/>
        <w:spacing w:before="0" w:after="0"/>
        <w:rPr>
          <w:sz w:val="28"/>
          <w:szCs w:val="28"/>
        </w:rPr>
      </w:pPr>
    </w:p>
    <w:p w:rsidR="0082261D" w:rsidRDefault="0082261D" w:rsidP="00034F6B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Pr="00A3613D">
        <w:rPr>
          <w:sz w:val="28"/>
          <w:szCs w:val="28"/>
        </w:rPr>
        <w:t xml:space="preserve"> документаци</w:t>
      </w:r>
      <w:r>
        <w:rPr>
          <w:sz w:val="28"/>
          <w:szCs w:val="28"/>
        </w:rPr>
        <w:t>ю</w:t>
      </w:r>
      <w:r w:rsidRPr="00A3613D">
        <w:rPr>
          <w:sz w:val="28"/>
          <w:szCs w:val="28"/>
        </w:rPr>
        <w:t xml:space="preserve"> по планировке</w:t>
      </w:r>
      <w:r>
        <w:rPr>
          <w:sz w:val="28"/>
          <w:szCs w:val="28"/>
        </w:rPr>
        <w:t xml:space="preserve"> и межеванию</w:t>
      </w:r>
      <w:r w:rsidRPr="00A3613D">
        <w:rPr>
          <w:sz w:val="28"/>
          <w:szCs w:val="28"/>
        </w:rPr>
        <w:t xml:space="preserve"> территории (проекта планировки и проекта межевания), предназначенной для строительства линейного объекта: «Газопровод межпоселковый до </w:t>
      </w:r>
      <w:r>
        <w:rPr>
          <w:sz w:val="28"/>
          <w:szCs w:val="28"/>
        </w:rPr>
        <w:t>с</w:t>
      </w:r>
      <w:r w:rsidRPr="00A3613D">
        <w:rPr>
          <w:sz w:val="28"/>
          <w:szCs w:val="28"/>
        </w:rPr>
        <w:t>.</w:t>
      </w:r>
      <w:r>
        <w:rPr>
          <w:sz w:val="28"/>
          <w:szCs w:val="28"/>
        </w:rPr>
        <w:t xml:space="preserve"> Керамсурка</w:t>
      </w:r>
      <w:r w:rsidRPr="00A3613D">
        <w:rPr>
          <w:sz w:val="28"/>
          <w:szCs w:val="28"/>
        </w:rPr>
        <w:t xml:space="preserve"> Атяшевского</w:t>
      </w:r>
      <w:r>
        <w:rPr>
          <w:sz w:val="28"/>
          <w:szCs w:val="28"/>
        </w:rPr>
        <w:t xml:space="preserve"> </w:t>
      </w:r>
      <w:r w:rsidRPr="00A3613D">
        <w:rPr>
          <w:sz w:val="28"/>
          <w:szCs w:val="28"/>
        </w:rPr>
        <w:t xml:space="preserve">района Республики Мордовия». </w:t>
      </w:r>
    </w:p>
    <w:p w:rsidR="0082261D" w:rsidRDefault="0082261D" w:rsidP="00034F6B">
      <w:pPr>
        <w:pStyle w:val="Default"/>
        <w:ind w:left="1035"/>
        <w:jc w:val="both"/>
        <w:rPr>
          <w:sz w:val="28"/>
          <w:szCs w:val="28"/>
        </w:rPr>
      </w:pPr>
    </w:p>
    <w:p w:rsidR="0082261D" w:rsidRPr="005320F4" w:rsidRDefault="0082261D" w:rsidP="00034F6B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320F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0F4">
        <w:rPr>
          <w:rFonts w:ascii="Times New Roman" w:hAnsi="Times New Roman"/>
          <w:sz w:val="28"/>
          <w:szCs w:val="28"/>
        </w:rPr>
        <w:t xml:space="preserve">    2. Настоящее Постановление вступает в силу со дня его подписания.</w:t>
      </w:r>
    </w:p>
    <w:p w:rsidR="0082261D" w:rsidRDefault="0082261D" w:rsidP="00034F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2261D" w:rsidRPr="005320F4" w:rsidRDefault="0082261D" w:rsidP="00034F6B">
      <w:pPr>
        <w:pStyle w:val="Default"/>
        <w:jc w:val="both"/>
        <w:rPr>
          <w:sz w:val="28"/>
          <w:szCs w:val="28"/>
        </w:rPr>
      </w:pPr>
    </w:p>
    <w:p w:rsidR="0082261D" w:rsidRDefault="0082261D" w:rsidP="00034F6B">
      <w:pPr>
        <w:pStyle w:val="ConsPlusTitle"/>
        <w:widowControl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 Козловского сельского поселения                                       В.В. Моторкин</w:t>
      </w:r>
    </w:p>
    <w:p w:rsidR="0082261D" w:rsidRDefault="0082261D" w:rsidP="00034F6B"/>
    <w:p w:rsidR="0082261D" w:rsidRDefault="0082261D" w:rsidP="00034F6B"/>
    <w:p w:rsidR="0082261D" w:rsidRPr="00034F6B" w:rsidRDefault="0082261D" w:rsidP="00034F6B"/>
    <w:sectPr w:rsidR="0082261D" w:rsidRPr="00034F6B" w:rsidSect="005320F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A2C36"/>
    <w:multiLevelType w:val="hybridMultilevel"/>
    <w:tmpl w:val="31BC51A4"/>
    <w:lvl w:ilvl="0" w:tplc="45EE0B12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7421"/>
    <w:rsid w:val="00013D99"/>
    <w:rsid w:val="00034F6B"/>
    <w:rsid w:val="00052CD3"/>
    <w:rsid w:val="000849D3"/>
    <w:rsid w:val="000943C6"/>
    <w:rsid w:val="000A1B48"/>
    <w:rsid w:val="000B215D"/>
    <w:rsid w:val="000F02CC"/>
    <w:rsid w:val="000F492E"/>
    <w:rsid w:val="001060A5"/>
    <w:rsid w:val="00115979"/>
    <w:rsid w:val="00122E63"/>
    <w:rsid w:val="001370C0"/>
    <w:rsid w:val="001706CE"/>
    <w:rsid w:val="00193B91"/>
    <w:rsid w:val="00196883"/>
    <w:rsid w:val="001E1477"/>
    <w:rsid w:val="002064FF"/>
    <w:rsid w:val="002B493F"/>
    <w:rsid w:val="002F4DDF"/>
    <w:rsid w:val="0030383A"/>
    <w:rsid w:val="00310FA5"/>
    <w:rsid w:val="0033243E"/>
    <w:rsid w:val="00337CB3"/>
    <w:rsid w:val="00357568"/>
    <w:rsid w:val="00383513"/>
    <w:rsid w:val="003A4BF0"/>
    <w:rsid w:val="003B4C74"/>
    <w:rsid w:val="003B5463"/>
    <w:rsid w:val="00441F7F"/>
    <w:rsid w:val="0046568E"/>
    <w:rsid w:val="004C7645"/>
    <w:rsid w:val="00505D45"/>
    <w:rsid w:val="005320F4"/>
    <w:rsid w:val="0053486E"/>
    <w:rsid w:val="005443F7"/>
    <w:rsid w:val="005468AC"/>
    <w:rsid w:val="00560133"/>
    <w:rsid w:val="00564D93"/>
    <w:rsid w:val="00581D60"/>
    <w:rsid w:val="005C3B86"/>
    <w:rsid w:val="005E0926"/>
    <w:rsid w:val="005F1D56"/>
    <w:rsid w:val="00614098"/>
    <w:rsid w:val="0063577D"/>
    <w:rsid w:val="006456D2"/>
    <w:rsid w:val="006841F5"/>
    <w:rsid w:val="00695E42"/>
    <w:rsid w:val="006A5282"/>
    <w:rsid w:val="006A716E"/>
    <w:rsid w:val="006B4215"/>
    <w:rsid w:val="007163F4"/>
    <w:rsid w:val="007553F3"/>
    <w:rsid w:val="00763354"/>
    <w:rsid w:val="007647BC"/>
    <w:rsid w:val="00773D29"/>
    <w:rsid w:val="007A4890"/>
    <w:rsid w:val="007A585D"/>
    <w:rsid w:val="007B75A0"/>
    <w:rsid w:val="007E1E17"/>
    <w:rsid w:val="007F6369"/>
    <w:rsid w:val="00806BEA"/>
    <w:rsid w:val="00815D9A"/>
    <w:rsid w:val="0082261D"/>
    <w:rsid w:val="00833246"/>
    <w:rsid w:val="00833574"/>
    <w:rsid w:val="008718A1"/>
    <w:rsid w:val="008915BC"/>
    <w:rsid w:val="00893BF7"/>
    <w:rsid w:val="008A2A67"/>
    <w:rsid w:val="008F2420"/>
    <w:rsid w:val="00900B23"/>
    <w:rsid w:val="00903E22"/>
    <w:rsid w:val="00910124"/>
    <w:rsid w:val="00912276"/>
    <w:rsid w:val="0092642C"/>
    <w:rsid w:val="009364FF"/>
    <w:rsid w:val="009A0296"/>
    <w:rsid w:val="009E4A41"/>
    <w:rsid w:val="00A11B7B"/>
    <w:rsid w:val="00A12FC0"/>
    <w:rsid w:val="00A3613D"/>
    <w:rsid w:val="00A461B8"/>
    <w:rsid w:val="00A65F66"/>
    <w:rsid w:val="00A871C5"/>
    <w:rsid w:val="00AA65CF"/>
    <w:rsid w:val="00AD44B6"/>
    <w:rsid w:val="00AF066E"/>
    <w:rsid w:val="00AF3331"/>
    <w:rsid w:val="00B30575"/>
    <w:rsid w:val="00B3180A"/>
    <w:rsid w:val="00B36540"/>
    <w:rsid w:val="00B43938"/>
    <w:rsid w:val="00B47F63"/>
    <w:rsid w:val="00B81ABA"/>
    <w:rsid w:val="00B92179"/>
    <w:rsid w:val="00C134FA"/>
    <w:rsid w:val="00C376B4"/>
    <w:rsid w:val="00CB0A6C"/>
    <w:rsid w:val="00CC546B"/>
    <w:rsid w:val="00CC65F0"/>
    <w:rsid w:val="00D00809"/>
    <w:rsid w:val="00D23045"/>
    <w:rsid w:val="00D323CF"/>
    <w:rsid w:val="00D41BE4"/>
    <w:rsid w:val="00D50D33"/>
    <w:rsid w:val="00D74CBE"/>
    <w:rsid w:val="00DA08CF"/>
    <w:rsid w:val="00DA24B4"/>
    <w:rsid w:val="00DB6170"/>
    <w:rsid w:val="00DC1652"/>
    <w:rsid w:val="00DC7D9F"/>
    <w:rsid w:val="00DE7421"/>
    <w:rsid w:val="00E01FF8"/>
    <w:rsid w:val="00E064D7"/>
    <w:rsid w:val="00E120E0"/>
    <w:rsid w:val="00E14AFB"/>
    <w:rsid w:val="00E264B3"/>
    <w:rsid w:val="00E51784"/>
    <w:rsid w:val="00E7766B"/>
    <w:rsid w:val="00EB2EA9"/>
    <w:rsid w:val="00F13869"/>
    <w:rsid w:val="00F149BD"/>
    <w:rsid w:val="00F43692"/>
    <w:rsid w:val="00F461E5"/>
    <w:rsid w:val="00FA535A"/>
    <w:rsid w:val="00FA73FF"/>
    <w:rsid w:val="00FC033F"/>
    <w:rsid w:val="00FC06F0"/>
    <w:rsid w:val="00FD7A95"/>
    <w:rsid w:val="00FE0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4FA"/>
    <w:pPr>
      <w:suppressAutoHyphens/>
      <w:overflowPunct w:val="0"/>
      <w:autoSpaceDE w:val="0"/>
    </w:pPr>
    <w:rPr>
      <w:rFonts w:ascii="Times New Roman CYR" w:eastAsia="Times New Roman" w:hAnsi="Times New Roman CYR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134FA"/>
    <w:pPr>
      <w:widowControl w:val="0"/>
      <w:suppressAutoHyphens/>
      <w:autoSpaceDE w:val="0"/>
    </w:pPr>
    <w:rPr>
      <w:rFonts w:ascii="Times New Roman" w:hAnsi="Times New Roman"/>
      <w:b/>
      <w:bCs/>
      <w:sz w:val="24"/>
      <w:szCs w:val="24"/>
      <w:lang w:eastAsia="ar-SA"/>
    </w:rPr>
  </w:style>
  <w:style w:type="paragraph" w:customStyle="1" w:styleId="printj">
    <w:name w:val="printj"/>
    <w:basedOn w:val="Normal"/>
    <w:uiPriority w:val="99"/>
    <w:rsid w:val="00034F6B"/>
    <w:pPr>
      <w:suppressAutoHyphens w:val="0"/>
      <w:overflowPunct/>
      <w:autoSpaceDE/>
      <w:spacing w:before="144" w:after="288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34F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68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166</TotalTime>
  <Pages>1</Pages>
  <Words>261</Words>
  <Characters>1490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39</cp:revision>
  <cp:lastPrinted>2023-02-01T10:59:00Z</cp:lastPrinted>
  <dcterms:created xsi:type="dcterms:W3CDTF">2022-08-10T09:02:00Z</dcterms:created>
  <dcterms:modified xsi:type="dcterms:W3CDTF">2023-03-01T05:37:00Z</dcterms:modified>
</cp:coreProperties>
</file>